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EB9375" w14:textId="77777777" w:rsidR="003C089A" w:rsidRDefault="005333BD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60521D">
        <w:rPr>
          <w:rFonts w:eastAsia="Verdana" w:cs="Times New Roman"/>
          <w:b/>
          <w:sz w:val="28"/>
          <w:szCs w:val="28"/>
        </w:rPr>
        <w:t>Čestné prohlášení</w:t>
      </w:r>
      <w:r w:rsidR="003C089A">
        <w:rPr>
          <w:rFonts w:eastAsia="Verdana" w:cs="Times New Roman"/>
          <w:b/>
          <w:sz w:val="28"/>
          <w:szCs w:val="28"/>
        </w:rPr>
        <w:t xml:space="preserve"> </w:t>
      </w:r>
      <w:r w:rsidR="003C089A" w:rsidRPr="003C089A">
        <w:rPr>
          <w:rFonts w:eastAsia="Verdana" w:cs="Times New Roman"/>
          <w:b/>
          <w:sz w:val="28"/>
          <w:szCs w:val="28"/>
        </w:rPr>
        <w:t xml:space="preserve">o splnění podmínek </w:t>
      </w:r>
    </w:p>
    <w:p w14:paraId="3AD6BA9D" w14:textId="7354DE93" w:rsidR="003C089A" w:rsidRPr="003C089A" w:rsidRDefault="003C089A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3C089A">
        <w:rPr>
          <w:rFonts w:eastAsia="Verdana" w:cs="Times New Roman"/>
          <w:b/>
          <w:sz w:val="28"/>
          <w:szCs w:val="28"/>
        </w:rPr>
        <w:t>v souvislosti s mezinárodními sankcemi</w:t>
      </w:r>
    </w:p>
    <w:p w14:paraId="52B9BEBA" w14:textId="77777777" w:rsidR="003C089A" w:rsidRPr="0060521D" w:rsidRDefault="003C089A" w:rsidP="0060521D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7407B8CC" w14:textId="70BBC21A" w:rsidR="00385E2B" w:rsidRPr="00385E2B" w:rsidRDefault="00297E24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385E2B" w:rsidRPr="00385E2B">
        <w:rPr>
          <w:rFonts w:eastAsia="Verdana" w:cs="Times New Roman"/>
          <w:sz w:val="18"/>
          <w:szCs w:val="18"/>
        </w:rPr>
        <w:t>bchodní firma / jméno a příjmení</w:t>
      </w:r>
      <w:r w:rsidR="00385E2B"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385E2B" w:rsidRPr="00385E2B">
        <w:rPr>
          <w:rFonts w:eastAsia="Verdana" w:cs="Times New Roman"/>
          <w:sz w:val="18"/>
          <w:szCs w:val="18"/>
        </w:rPr>
        <w:t xml:space="preserve">  [</w:t>
      </w:r>
      <w:r w:rsidR="00385E2B"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385E2B"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97A36A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0164C425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C5807B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D13018" w14:textId="1DF95CFE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podává nabídku </w:t>
      </w:r>
      <w:r w:rsidR="00263B6F">
        <w:rPr>
          <w:sz w:val="18"/>
          <w:szCs w:val="18"/>
        </w:rPr>
        <w:t>ve výběrovém řízení na uzavření Rámcové dohody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s názvem </w:t>
      </w:r>
      <w:bookmarkStart w:id="0" w:name="_Toc403053768"/>
      <w:r w:rsidR="004903EB">
        <w:rPr>
          <w:b/>
          <w:sz w:val="18"/>
          <w:szCs w:val="18"/>
        </w:rPr>
        <w:t>„</w:t>
      </w:r>
      <w:bookmarkEnd w:id="0"/>
      <w:r w:rsidR="004903EB">
        <w:rPr>
          <w:b/>
          <w:sz w:val="18"/>
          <w:szCs w:val="18"/>
        </w:rPr>
        <w:t xml:space="preserve">Náhradní díly pro kolejovou mechanizaci u ST OŘ OVA 2025“ </w:t>
      </w:r>
      <w:r w:rsidR="004903EB">
        <w:rPr>
          <w:sz w:val="18"/>
          <w:szCs w:val="18"/>
        </w:rPr>
        <w:t xml:space="preserve">č.j. 9859/2025-SŽ-OŘ OVA-NPI </w:t>
      </w:r>
      <w:r w:rsidR="0060521D" w:rsidRPr="00E95E88">
        <w:rPr>
          <w:rFonts w:eastAsia="Times New Roman" w:cs="Times New Roman"/>
          <w:sz w:val="18"/>
          <w:szCs w:val="18"/>
          <w:lang w:eastAsia="cs-CZ"/>
        </w:rPr>
        <w:t>(č.j. dokumentu Výzvy k podání nabídek)</w:t>
      </w:r>
      <w:r w:rsidR="0060521D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85E2B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60521D">
        <w:rPr>
          <w:rFonts w:eastAsia="Times New Roman" w:cs="Times New Roman"/>
          <w:b/>
          <w:i/>
          <w:sz w:val="18"/>
          <w:szCs w:val="18"/>
          <w:lang w:eastAsia="cs-CZ"/>
        </w:rPr>
        <w:t>Výběrové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57151A81" w14:textId="3564ED23" w:rsidR="00CF5F4D" w:rsidRPr="00CF5F4D" w:rsidRDefault="00CF5F4D" w:rsidP="000E5418">
      <w:pPr>
        <w:pStyle w:val="Odstavecseseznamem"/>
        <w:numPr>
          <w:ilvl w:val="0"/>
          <w:numId w:val="2"/>
        </w:numPr>
        <w:jc w:val="both"/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57D1D7C6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46A0C7C7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</w:t>
      </w:r>
      <w:r w:rsidR="0060521D">
        <w:rPr>
          <w:rFonts w:eastAsia="Times New Roman" w:cs="Times New Roman"/>
          <w:sz w:val="18"/>
          <w:szCs w:val="18"/>
          <w:lang w:eastAsia="cs-CZ"/>
        </w:rPr>
        <w:t>ve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78C73CA3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</w:t>
      </w:r>
      <w:r w:rsidR="0060521D">
        <w:rPr>
          <w:rFonts w:eastAsia="Calibri" w:cs="Times New Roman"/>
          <w:sz w:val="18"/>
          <w:szCs w:val="18"/>
        </w:rPr>
        <w:t>Výběrového</w:t>
      </w:r>
      <w:r w:rsidRPr="00385E2B">
        <w:rPr>
          <w:rFonts w:eastAsia="Calibri" w:cs="Times New Roman"/>
          <w:sz w:val="18"/>
          <w:szCs w:val="18"/>
        </w:rPr>
        <w:t xml:space="preserve">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sectPr w:rsidR="00385E2B" w:rsidRPr="00385E2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4ED697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18F1BDB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78F546" w14:textId="77777777" w:rsidR="00263B6F" w:rsidRDefault="00263B6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9F2018" w14:textId="3821D50A" w:rsidR="0060521D" w:rsidRPr="000E5418" w:rsidRDefault="000E5418" w:rsidP="000E5418">
    <w:pPr>
      <w:pStyle w:val="Zpat"/>
      <w:spacing w:line="200" w:lineRule="exact"/>
      <w:rPr>
        <w:rFonts w:ascii="Calibri" w:hAnsi="Calibri" w:cs="Arial"/>
        <w:b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587E30" w14:textId="77777777" w:rsidR="00263B6F" w:rsidRDefault="00263B6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9425C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4D819D54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Pr="00297E24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97E24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A3FF0F" w14:textId="77777777" w:rsidR="00263B6F" w:rsidRDefault="00263B6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B4F98C" w14:textId="10C88FEF" w:rsidR="005333BD" w:rsidRPr="009618D3" w:rsidRDefault="005333BD" w:rsidP="0060521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263B6F"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3560EDD3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4975BF" w14:textId="77777777" w:rsidR="00263B6F" w:rsidRDefault="00263B6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846125">
    <w:abstractNumId w:val="0"/>
  </w:num>
  <w:num w:numId="2" w16cid:durableId="13423912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0E5418"/>
    <w:rsid w:val="00127826"/>
    <w:rsid w:val="001950C9"/>
    <w:rsid w:val="00263B6F"/>
    <w:rsid w:val="00297E24"/>
    <w:rsid w:val="003727EC"/>
    <w:rsid w:val="00385E2B"/>
    <w:rsid w:val="003C089A"/>
    <w:rsid w:val="003E5D69"/>
    <w:rsid w:val="004306D4"/>
    <w:rsid w:val="00475B57"/>
    <w:rsid w:val="0048370E"/>
    <w:rsid w:val="004903EB"/>
    <w:rsid w:val="00506089"/>
    <w:rsid w:val="005333BD"/>
    <w:rsid w:val="0060521D"/>
    <w:rsid w:val="009624F1"/>
    <w:rsid w:val="00A51739"/>
    <w:rsid w:val="00AE2C34"/>
    <w:rsid w:val="00AE3F9F"/>
    <w:rsid w:val="00B83E9A"/>
    <w:rsid w:val="00BF1BA9"/>
    <w:rsid w:val="00BF6A6B"/>
    <w:rsid w:val="00C66BEE"/>
    <w:rsid w:val="00C84D70"/>
    <w:rsid w:val="00CF5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  <w:style w:type="character" w:styleId="slostrnky">
    <w:name w:val="page number"/>
    <w:basedOn w:val="Standardnpsmoodstavce"/>
    <w:unhideWhenUsed/>
    <w:rsid w:val="0060521D"/>
    <w:rPr>
      <w:b/>
      <w:color w:val="C0504D" w:themeColor="accent2"/>
      <w:sz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230194F-FD64-4E96-92E7-CCE603DB1C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441</Words>
  <Characters>2603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3038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Bauer Michal</cp:lastModifiedBy>
  <cp:revision>20</cp:revision>
  <dcterms:created xsi:type="dcterms:W3CDTF">2022-04-17T17:33:00Z</dcterms:created>
  <dcterms:modified xsi:type="dcterms:W3CDTF">2025-03-05T09:07:00Z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